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5042" w14:textId="7A0595BD" w:rsidR="004D53EC" w:rsidRPr="00825893" w:rsidRDefault="00AF73F2" w:rsidP="00825893">
      <w:pPr>
        <w:rPr>
          <w:rFonts w:ascii="Arial" w:hAnsi="Arial" w:cs="Arial"/>
          <w:b/>
          <w:bCs/>
          <w:sz w:val="36"/>
          <w:szCs w:val="36"/>
        </w:rPr>
      </w:pPr>
      <w:r w:rsidRPr="00825893">
        <w:rPr>
          <w:rFonts w:ascii="Arial" w:hAnsi="Arial" w:cs="Arial"/>
          <w:b/>
          <w:bCs/>
          <w:sz w:val="36"/>
          <w:szCs w:val="36"/>
        </w:rPr>
        <w:t xml:space="preserve">Carter Multifamily </w:t>
      </w:r>
      <w:r w:rsidR="002C61C3">
        <w:rPr>
          <w:rFonts w:ascii="Arial" w:hAnsi="Arial" w:cs="Arial"/>
          <w:b/>
          <w:bCs/>
          <w:sz w:val="36"/>
          <w:szCs w:val="36"/>
        </w:rPr>
        <w:t xml:space="preserve">Acquires The Reserve </w:t>
      </w:r>
      <w:r w:rsidR="00AB2889">
        <w:rPr>
          <w:rFonts w:ascii="Arial" w:hAnsi="Arial" w:cs="Arial"/>
          <w:b/>
          <w:bCs/>
          <w:sz w:val="36"/>
          <w:szCs w:val="36"/>
        </w:rPr>
        <w:t xml:space="preserve">of </w:t>
      </w:r>
      <w:r w:rsidR="002C61C3">
        <w:rPr>
          <w:rFonts w:ascii="Arial" w:hAnsi="Arial" w:cs="Arial"/>
          <w:b/>
          <w:bCs/>
          <w:sz w:val="36"/>
          <w:szCs w:val="36"/>
        </w:rPr>
        <w:t xml:space="preserve">Byram Apartment Community for </w:t>
      </w:r>
      <w:r w:rsidRPr="00825893">
        <w:rPr>
          <w:rFonts w:ascii="Arial" w:hAnsi="Arial" w:cs="Arial"/>
          <w:b/>
          <w:bCs/>
          <w:sz w:val="36"/>
          <w:szCs w:val="36"/>
        </w:rPr>
        <w:t>$</w:t>
      </w:r>
      <w:r w:rsidR="005600F4" w:rsidRPr="00825893">
        <w:rPr>
          <w:rFonts w:ascii="Arial" w:hAnsi="Arial" w:cs="Arial"/>
          <w:b/>
          <w:bCs/>
          <w:sz w:val="36"/>
          <w:szCs w:val="36"/>
        </w:rPr>
        <w:t>46.4</w:t>
      </w:r>
      <w:r w:rsidRPr="00825893">
        <w:rPr>
          <w:rFonts w:ascii="Arial" w:hAnsi="Arial" w:cs="Arial"/>
          <w:b/>
          <w:bCs/>
          <w:sz w:val="36"/>
          <w:szCs w:val="36"/>
        </w:rPr>
        <w:t xml:space="preserve"> Million </w:t>
      </w:r>
    </w:p>
    <w:p w14:paraId="75C42CFA" w14:textId="37DBEE3C" w:rsidR="00AF73F2" w:rsidRPr="00825893" w:rsidRDefault="005600F4" w:rsidP="00825893">
      <w:pPr>
        <w:rPr>
          <w:rFonts w:ascii="Arial" w:hAnsi="Arial" w:cs="Arial"/>
          <w:b/>
          <w:bCs/>
        </w:rPr>
      </w:pPr>
      <w:r w:rsidRPr="00825893">
        <w:rPr>
          <w:rFonts w:ascii="Arial" w:hAnsi="Arial" w:cs="Arial"/>
          <w:b/>
          <w:bCs/>
        </w:rPr>
        <w:t>The Reserve of Byram</w:t>
      </w:r>
      <w:r w:rsidR="00AF73F2" w:rsidRPr="00825893">
        <w:rPr>
          <w:rFonts w:ascii="Arial" w:hAnsi="Arial" w:cs="Arial"/>
          <w:b/>
          <w:bCs/>
        </w:rPr>
        <w:t xml:space="preserve"> is a </w:t>
      </w:r>
      <w:r w:rsidRPr="00825893">
        <w:rPr>
          <w:rFonts w:ascii="Arial" w:hAnsi="Arial" w:cs="Arial"/>
          <w:b/>
          <w:bCs/>
        </w:rPr>
        <w:t>392</w:t>
      </w:r>
      <w:r w:rsidR="00AF73F2" w:rsidRPr="00825893">
        <w:rPr>
          <w:rFonts w:ascii="Arial" w:hAnsi="Arial" w:cs="Arial"/>
          <w:b/>
          <w:bCs/>
        </w:rPr>
        <w:t xml:space="preserve">-unit garden style apartment community located </w:t>
      </w:r>
      <w:r w:rsidR="002C61C3">
        <w:rPr>
          <w:rFonts w:ascii="Arial" w:hAnsi="Arial" w:cs="Arial"/>
          <w:b/>
          <w:bCs/>
        </w:rPr>
        <w:t>in a desirable suburb of</w:t>
      </w:r>
      <w:r w:rsidR="00563EB9" w:rsidRPr="00825893">
        <w:rPr>
          <w:rFonts w:ascii="Arial" w:hAnsi="Arial" w:cs="Arial"/>
          <w:b/>
          <w:bCs/>
        </w:rPr>
        <w:t xml:space="preserve"> Jackson, M</w:t>
      </w:r>
      <w:r w:rsidR="002C61C3">
        <w:rPr>
          <w:rFonts w:ascii="Arial" w:hAnsi="Arial" w:cs="Arial"/>
          <w:b/>
          <w:bCs/>
        </w:rPr>
        <w:t>ississippi</w:t>
      </w:r>
    </w:p>
    <w:p w14:paraId="2DF7A047" w14:textId="5CDB62BD" w:rsidR="00E26257" w:rsidRPr="00825893" w:rsidRDefault="005600F4" w:rsidP="00695C37">
      <w:pPr>
        <w:pStyle w:val="NormalWeb"/>
        <w:shd w:val="clear" w:color="auto" w:fill="FFFFFF"/>
        <w:spacing w:before="0" w:beforeAutospacing="0" w:afterLines="100" w:after="240" w:afterAutospacing="0" w:line="280" w:lineRule="exact"/>
        <w:rPr>
          <w:rFonts w:ascii="Arial" w:hAnsi="Arial" w:cs="Arial"/>
          <w:sz w:val="22"/>
          <w:szCs w:val="22"/>
        </w:rPr>
      </w:pPr>
      <w:r w:rsidRPr="00825893">
        <w:rPr>
          <w:rStyle w:val="xn-location"/>
          <w:rFonts w:ascii="Arial" w:hAnsi="Arial" w:cs="Arial"/>
          <w:sz w:val="22"/>
          <w:szCs w:val="22"/>
        </w:rPr>
        <w:t>JACKSON, MS</w:t>
      </w:r>
      <w:r w:rsidR="00AF73F2" w:rsidRPr="00825893">
        <w:rPr>
          <w:rFonts w:ascii="Arial" w:hAnsi="Arial" w:cs="Arial"/>
          <w:sz w:val="22"/>
          <w:szCs w:val="22"/>
        </w:rPr>
        <w:t>, </w:t>
      </w:r>
      <w:r w:rsidRPr="00825893">
        <w:rPr>
          <w:rFonts w:ascii="Arial" w:hAnsi="Arial" w:cs="Arial"/>
          <w:sz w:val="22"/>
          <w:szCs w:val="22"/>
        </w:rPr>
        <w:t>JAN</w:t>
      </w:r>
      <w:r w:rsidR="00FE5404" w:rsidRPr="00825893">
        <w:rPr>
          <w:rStyle w:val="xn-chron"/>
          <w:rFonts w:ascii="Arial" w:hAnsi="Arial" w:cs="Arial"/>
          <w:sz w:val="22"/>
          <w:szCs w:val="22"/>
        </w:rPr>
        <w:t xml:space="preserve"> </w:t>
      </w:r>
      <w:r w:rsidR="00934A28">
        <w:rPr>
          <w:rStyle w:val="xn-chron"/>
          <w:rFonts w:ascii="Arial" w:hAnsi="Arial" w:cs="Arial"/>
          <w:sz w:val="22"/>
          <w:szCs w:val="22"/>
        </w:rPr>
        <w:t>7</w:t>
      </w:r>
      <w:r w:rsidR="00FE5404" w:rsidRPr="00825893">
        <w:rPr>
          <w:rStyle w:val="xn-chron"/>
          <w:rFonts w:ascii="Arial" w:hAnsi="Arial" w:cs="Arial"/>
          <w:sz w:val="22"/>
          <w:szCs w:val="22"/>
        </w:rPr>
        <w:t>, 202</w:t>
      </w:r>
      <w:r w:rsidRPr="00825893">
        <w:rPr>
          <w:rStyle w:val="xn-chron"/>
          <w:rFonts w:ascii="Arial" w:hAnsi="Arial" w:cs="Arial"/>
          <w:sz w:val="22"/>
          <w:szCs w:val="22"/>
        </w:rPr>
        <w:t>1</w:t>
      </w:r>
      <w:r w:rsidR="00AF73F2" w:rsidRPr="00825893">
        <w:rPr>
          <w:rFonts w:ascii="Arial" w:hAnsi="Arial" w:cs="Arial"/>
          <w:sz w:val="22"/>
          <w:szCs w:val="22"/>
        </w:rPr>
        <w:t> -- </w:t>
      </w:r>
      <w:hyperlink r:id="rId5" w:history="1">
        <w:r w:rsidR="00AF73F2" w:rsidRPr="00825893">
          <w:rPr>
            <w:rStyle w:val="Hyperlink"/>
            <w:rFonts w:ascii="Arial" w:hAnsi="Arial" w:cs="Arial"/>
            <w:color w:val="auto"/>
            <w:sz w:val="22"/>
            <w:szCs w:val="22"/>
          </w:rPr>
          <w:t>Carter Multifamily</w:t>
        </w:r>
      </w:hyperlink>
      <w:r w:rsidR="00AF73F2" w:rsidRPr="00825893">
        <w:rPr>
          <w:rFonts w:ascii="Arial" w:hAnsi="Arial" w:cs="Arial"/>
          <w:sz w:val="22"/>
          <w:szCs w:val="22"/>
        </w:rPr>
        <w:t xml:space="preserve"> today announced its acquisition of </w:t>
      </w:r>
      <w:r w:rsidR="004D53EC" w:rsidRPr="00825893">
        <w:rPr>
          <w:rFonts w:ascii="Arial" w:hAnsi="Arial" w:cs="Arial"/>
          <w:sz w:val="22"/>
          <w:szCs w:val="22"/>
        </w:rPr>
        <w:t>the</w:t>
      </w:r>
      <w:r w:rsidR="00AF73F2" w:rsidRPr="00825893">
        <w:rPr>
          <w:rFonts w:ascii="Arial" w:hAnsi="Arial" w:cs="Arial"/>
          <w:sz w:val="22"/>
          <w:szCs w:val="22"/>
        </w:rPr>
        <w:t xml:space="preserve"> </w:t>
      </w:r>
      <w:r w:rsidRPr="00825893">
        <w:rPr>
          <w:rFonts w:ascii="Arial" w:hAnsi="Arial" w:cs="Arial"/>
          <w:sz w:val="22"/>
          <w:szCs w:val="22"/>
        </w:rPr>
        <w:t>392</w:t>
      </w:r>
      <w:r w:rsidR="00AF73F2" w:rsidRPr="00825893">
        <w:rPr>
          <w:rFonts w:ascii="Arial" w:hAnsi="Arial" w:cs="Arial"/>
          <w:sz w:val="22"/>
          <w:szCs w:val="22"/>
        </w:rPr>
        <w:t xml:space="preserve">-unit </w:t>
      </w:r>
      <w:r w:rsidRPr="00825893">
        <w:rPr>
          <w:rFonts w:ascii="Arial" w:hAnsi="Arial" w:cs="Arial"/>
          <w:sz w:val="22"/>
          <w:szCs w:val="22"/>
        </w:rPr>
        <w:t>The Reserve of Byram</w:t>
      </w:r>
      <w:r w:rsidR="00AF73F2" w:rsidRPr="00825893">
        <w:rPr>
          <w:rFonts w:ascii="Arial" w:hAnsi="Arial" w:cs="Arial"/>
          <w:sz w:val="22"/>
          <w:szCs w:val="22"/>
        </w:rPr>
        <w:t xml:space="preserve"> for approximately </w:t>
      </w:r>
      <w:r w:rsidR="00AF73F2" w:rsidRPr="00825893">
        <w:rPr>
          <w:rStyle w:val="xn-money"/>
          <w:rFonts w:ascii="Arial" w:hAnsi="Arial" w:cs="Arial"/>
          <w:sz w:val="22"/>
          <w:szCs w:val="22"/>
        </w:rPr>
        <w:t>$</w:t>
      </w:r>
      <w:r w:rsidRPr="00825893">
        <w:rPr>
          <w:rStyle w:val="xn-money"/>
          <w:rFonts w:ascii="Arial" w:hAnsi="Arial" w:cs="Arial"/>
          <w:sz w:val="22"/>
          <w:szCs w:val="22"/>
        </w:rPr>
        <w:t>46.4</w:t>
      </w:r>
      <w:r w:rsidR="00AF73F2" w:rsidRPr="00825893">
        <w:rPr>
          <w:rStyle w:val="xn-money"/>
          <w:rFonts w:ascii="Arial" w:hAnsi="Arial" w:cs="Arial"/>
          <w:sz w:val="22"/>
          <w:szCs w:val="22"/>
        </w:rPr>
        <w:t xml:space="preserve"> million</w:t>
      </w:r>
      <w:r w:rsidR="00AF73F2" w:rsidRPr="00825893">
        <w:rPr>
          <w:rFonts w:ascii="Arial" w:hAnsi="Arial" w:cs="Arial"/>
          <w:sz w:val="22"/>
          <w:szCs w:val="22"/>
        </w:rPr>
        <w:t xml:space="preserve">. </w:t>
      </w:r>
    </w:p>
    <w:p w14:paraId="538254AF" w14:textId="12C8786F" w:rsidR="00DE0705" w:rsidRPr="00825893" w:rsidRDefault="00FE5404" w:rsidP="00695C37">
      <w:pPr>
        <w:pStyle w:val="NormalWeb"/>
        <w:shd w:val="clear" w:color="auto" w:fill="FFFFFF"/>
        <w:spacing w:before="0" w:beforeAutospacing="0" w:afterLines="100" w:after="240" w:afterAutospacing="0" w:line="280" w:lineRule="exact"/>
        <w:rPr>
          <w:rFonts w:ascii="Arial" w:hAnsi="Arial" w:cs="Arial"/>
          <w:sz w:val="22"/>
          <w:szCs w:val="22"/>
        </w:rPr>
      </w:pPr>
      <w:r w:rsidRPr="00825893">
        <w:rPr>
          <w:rFonts w:ascii="Arial" w:hAnsi="Arial" w:cs="Arial"/>
          <w:sz w:val="22"/>
          <w:szCs w:val="22"/>
        </w:rPr>
        <w:t xml:space="preserve">Built in </w:t>
      </w:r>
      <w:r w:rsidR="005600F4" w:rsidRPr="00825893">
        <w:rPr>
          <w:rFonts w:ascii="Arial" w:hAnsi="Arial" w:cs="Arial"/>
          <w:sz w:val="22"/>
          <w:szCs w:val="22"/>
        </w:rPr>
        <w:t>two phases in 2000 and 2006</w:t>
      </w:r>
      <w:r w:rsidRPr="00825893">
        <w:rPr>
          <w:rFonts w:ascii="Arial" w:hAnsi="Arial" w:cs="Arial"/>
          <w:sz w:val="22"/>
          <w:szCs w:val="22"/>
        </w:rPr>
        <w:t xml:space="preserve">, </w:t>
      </w:r>
      <w:r w:rsidR="004D53EC" w:rsidRPr="00825893">
        <w:rPr>
          <w:rFonts w:ascii="Arial" w:hAnsi="Arial" w:cs="Arial"/>
          <w:sz w:val="22"/>
          <w:szCs w:val="22"/>
        </w:rPr>
        <w:t>The Reserve of Byram</w:t>
      </w:r>
      <w:r w:rsidR="00647DC8" w:rsidRPr="00825893">
        <w:rPr>
          <w:rFonts w:ascii="Arial" w:hAnsi="Arial" w:cs="Arial"/>
          <w:sz w:val="22"/>
          <w:szCs w:val="22"/>
        </w:rPr>
        <w:t xml:space="preserve"> apartment community</w:t>
      </w:r>
      <w:r w:rsidRPr="00825893">
        <w:rPr>
          <w:rFonts w:ascii="Arial" w:hAnsi="Arial" w:cs="Arial"/>
          <w:sz w:val="22"/>
          <w:szCs w:val="22"/>
        </w:rPr>
        <w:t xml:space="preserve"> </w:t>
      </w:r>
      <w:r w:rsidR="00563EB9" w:rsidRPr="00825893">
        <w:rPr>
          <w:rFonts w:ascii="Arial" w:hAnsi="Arial" w:cs="Arial"/>
          <w:sz w:val="22"/>
          <w:szCs w:val="22"/>
        </w:rPr>
        <w:t>is well located in Byram, M</w:t>
      </w:r>
      <w:r w:rsidR="00934A28">
        <w:rPr>
          <w:rFonts w:ascii="Arial" w:hAnsi="Arial" w:cs="Arial"/>
          <w:sz w:val="22"/>
          <w:szCs w:val="22"/>
        </w:rPr>
        <w:t>ississippi</w:t>
      </w:r>
      <w:r w:rsidR="00563EB9" w:rsidRPr="00825893">
        <w:rPr>
          <w:rFonts w:ascii="Arial" w:hAnsi="Arial" w:cs="Arial"/>
          <w:sz w:val="22"/>
          <w:szCs w:val="22"/>
        </w:rPr>
        <w:t xml:space="preserve"> </w:t>
      </w:r>
      <w:r w:rsidR="00C771E9" w:rsidRPr="00825893">
        <w:rPr>
          <w:rFonts w:ascii="Arial" w:hAnsi="Arial" w:cs="Arial"/>
          <w:sz w:val="22"/>
          <w:szCs w:val="22"/>
        </w:rPr>
        <w:t>on 33.24</w:t>
      </w:r>
      <w:r w:rsidRPr="00825893">
        <w:rPr>
          <w:rFonts w:ascii="Arial" w:hAnsi="Arial" w:cs="Arial"/>
          <w:sz w:val="22"/>
          <w:szCs w:val="22"/>
        </w:rPr>
        <w:t xml:space="preserve"> acres</w:t>
      </w:r>
      <w:r w:rsidR="002C61C3">
        <w:rPr>
          <w:rFonts w:ascii="Arial" w:hAnsi="Arial" w:cs="Arial"/>
          <w:sz w:val="22"/>
          <w:szCs w:val="22"/>
        </w:rPr>
        <w:t xml:space="preserve"> of land</w:t>
      </w:r>
      <w:r w:rsidRPr="00825893">
        <w:rPr>
          <w:rFonts w:ascii="Arial" w:hAnsi="Arial" w:cs="Arial"/>
          <w:sz w:val="22"/>
          <w:szCs w:val="22"/>
        </w:rPr>
        <w:t xml:space="preserve"> </w:t>
      </w:r>
      <w:r w:rsidR="000136B7" w:rsidRPr="00825893">
        <w:rPr>
          <w:rFonts w:ascii="Arial" w:hAnsi="Arial" w:cs="Arial"/>
          <w:sz w:val="22"/>
          <w:szCs w:val="22"/>
        </w:rPr>
        <w:t xml:space="preserve">near the area’s </w:t>
      </w:r>
      <w:r w:rsidR="004D53EC" w:rsidRPr="00825893">
        <w:rPr>
          <w:rFonts w:ascii="Arial" w:hAnsi="Arial" w:cs="Arial"/>
          <w:sz w:val="22"/>
          <w:szCs w:val="22"/>
        </w:rPr>
        <w:t>top</w:t>
      </w:r>
      <w:r w:rsidR="000136B7" w:rsidRPr="00825893">
        <w:rPr>
          <w:rFonts w:ascii="Arial" w:hAnsi="Arial" w:cs="Arial"/>
          <w:sz w:val="22"/>
          <w:szCs w:val="22"/>
        </w:rPr>
        <w:t xml:space="preserve"> shopping, dining</w:t>
      </w:r>
      <w:r w:rsidR="00EA734D" w:rsidRPr="00825893">
        <w:rPr>
          <w:rFonts w:ascii="Arial" w:hAnsi="Arial" w:cs="Arial"/>
          <w:sz w:val="22"/>
          <w:szCs w:val="22"/>
        </w:rPr>
        <w:t xml:space="preserve">, </w:t>
      </w:r>
      <w:r w:rsidR="000136B7" w:rsidRPr="00825893">
        <w:rPr>
          <w:rFonts w:ascii="Arial" w:hAnsi="Arial" w:cs="Arial"/>
          <w:sz w:val="22"/>
          <w:szCs w:val="22"/>
        </w:rPr>
        <w:t>entertainment</w:t>
      </w:r>
      <w:r w:rsidR="00EA734D" w:rsidRPr="00825893">
        <w:rPr>
          <w:rFonts w:ascii="Arial" w:hAnsi="Arial" w:cs="Arial"/>
          <w:sz w:val="22"/>
          <w:szCs w:val="22"/>
        </w:rPr>
        <w:t xml:space="preserve"> and recreational </w:t>
      </w:r>
      <w:r w:rsidR="009653AB">
        <w:rPr>
          <w:rFonts w:ascii="Arial" w:hAnsi="Arial" w:cs="Arial"/>
          <w:sz w:val="22"/>
          <w:szCs w:val="22"/>
        </w:rPr>
        <w:t>activities</w:t>
      </w:r>
      <w:r w:rsidRPr="00825893">
        <w:rPr>
          <w:rFonts w:ascii="Arial" w:hAnsi="Arial" w:cs="Arial"/>
          <w:sz w:val="22"/>
          <w:szCs w:val="22"/>
        </w:rPr>
        <w:t xml:space="preserve">. The </w:t>
      </w:r>
      <w:r w:rsidR="00934A28">
        <w:rPr>
          <w:rFonts w:ascii="Arial" w:hAnsi="Arial" w:cs="Arial"/>
          <w:sz w:val="22"/>
          <w:szCs w:val="22"/>
        </w:rPr>
        <w:t>community features</w:t>
      </w:r>
      <w:r w:rsidR="002C61C3">
        <w:rPr>
          <w:rFonts w:ascii="Arial" w:hAnsi="Arial" w:cs="Arial"/>
          <w:sz w:val="22"/>
          <w:szCs w:val="22"/>
        </w:rPr>
        <w:t xml:space="preserve"> spacious</w:t>
      </w:r>
      <w:r w:rsidRPr="00825893">
        <w:rPr>
          <w:rFonts w:ascii="Arial" w:hAnsi="Arial" w:cs="Arial"/>
          <w:sz w:val="22"/>
          <w:szCs w:val="22"/>
        </w:rPr>
        <w:t xml:space="preserve"> one</w:t>
      </w:r>
      <w:r w:rsidR="000136B7" w:rsidRPr="00825893">
        <w:rPr>
          <w:rFonts w:ascii="Arial" w:hAnsi="Arial" w:cs="Arial"/>
          <w:sz w:val="22"/>
          <w:szCs w:val="22"/>
        </w:rPr>
        <w:t xml:space="preserve">, </w:t>
      </w:r>
      <w:r w:rsidRPr="00825893">
        <w:rPr>
          <w:rFonts w:ascii="Arial" w:hAnsi="Arial" w:cs="Arial"/>
          <w:sz w:val="22"/>
          <w:szCs w:val="22"/>
        </w:rPr>
        <w:t>two</w:t>
      </w:r>
      <w:r w:rsidR="000136B7" w:rsidRPr="00825893">
        <w:rPr>
          <w:rFonts w:ascii="Arial" w:hAnsi="Arial" w:cs="Arial"/>
          <w:sz w:val="22"/>
          <w:szCs w:val="22"/>
        </w:rPr>
        <w:t xml:space="preserve"> and three-</w:t>
      </w:r>
      <w:r w:rsidRPr="00825893">
        <w:rPr>
          <w:rFonts w:ascii="Arial" w:hAnsi="Arial" w:cs="Arial"/>
          <w:sz w:val="22"/>
          <w:szCs w:val="22"/>
        </w:rPr>
        <w:t xml:space="preserve">bedroom </w:t>
      </w:r>
      <w:r w:rsidR="002C61C3">
        <w:rPr>
          <w:rFonts w:ascii="Arial" w:hAnsi="Arial" w:cs="Arial"/>
          <w:sz w:val="22"/>
          <w:szCs w:val="22"/>
        </w:rPr>
        <w:t xml:space="preserve">floorplan options with modern amenities. In addition to its thoughtfully designed apartment homes, </w:t>
      </w:r>
      <w:r w:rsidR="00934A28">
        <w:rPr>
          <w:rFonts w:ascii="Arial" w:hAnsi="Arial" w:cs="Arial"/>
          <w:sz w:val="22"/>
          <w:szCs w:val="22"/>
        </w:rPr>
        <w:t xml:space="preserve">The Reserve </w:t>
      </w:r>
      <w:r w:rsidR="00AB2889">
        <w:rPr>
          <w:rFonts w:ascii="Arial" w:hAnsi="Arial" w:cs="Arial"/>
          <w:sz w:val="22"/>
          <w:szCs w:val="22"/>
        </w:rPr>
        <w:t xml:space="preserve">of </w:t>
      </w:r>
      <w:r w:rsidR="00934A28">
        <w:rPr>
          <w:rFonts w:ascii="Arial" w:hAnsi="Arial" w:cs="Arial"/>
          <w:sz w:val="22"/>
          <w:szCs w:val="22"/>
        </w:rPr>
        <w:t>Byram</w:t>
      </w:r>
      <w:r w:rsidRPr="00825893">
        <w:rPr>
          <w:rFonts w:ascii="Arial" w:hAnsi="Arial" w:cs="Arial"/>
          <w:sz w:val="22"/>
          <w:szCs w:val="22"/>
        </w:rPr>
        <w:t xml:space="preserve"> </w:t>
      </w:r>
      <w:r w:rsidR="002C61C3">
        <w:rPr>
          <w:rFonts w:ascii="Arial" w:hAnsi="Arial" w:cs="Arial"/>
          <w:sz w:val="22"/>
          <w:szCs w:val="22"/>
        </w:rPr>
        <w:t>offers</w:t>
      </w:r>
      <w:r w:rsidRPr="00825893">
        <w:rPr>
          <w:rFonts w:ascii="Arial" w:hAnsi="Arial" w:cs="Arial"/>
          <w:sz w:val="22"/>
          <w:szCs w:val="22"/>
        </w:rPr>
        <w:t xml:space="preserve"> </w:t>
      </w:r>
      <w:r w:rsidR="00C771E9" w:rsidRPr="00825893">
        <w:rPr>
          <w:rFonts w:ascii="Arial" w:hAnsi="Arial" w:cs="Arial"/>
          <w:sz w:val="22"/>
          <w:szCs w:val="22"/>
        </w:rPr>
        <w:t xml:space="preserve">gated entry, </w:t>
      </w:r>
      <w:r w:rsidR="002C61C3">
        <w:rPr>
          <w:rFonts w:ascii="Arial" w:hAnsi="Arial" w:cs="Arial"/>
          <w:sz w:val="22"/>
          <w:szCs w:val="22"/>
        </w:rPr>
        <w:t xml:space="preserve">a </w:t>
      </w:r>
      <w:r w:rsidRPr="00825893">
        <w:rPr>
          <w:rFonts w:ascii="Arial" w:hAnsi="Arial" w:cs="Arial"/>
          <w:sz w:val="22"/>
          <w:szCs w:val="22"/>
        </w:rPr>
        <w:t>resort</w:t>
      </w:r>
      <w:r w:rsidR="0091598C" w:rsidRPr="00825893">
        <w:rPr>
          <w:rFonts w:ascii="Arial" w:hAnsi="Arial" w:cs="Arial"/>
          <w:sz w:val="22"/>
          <w:szCs w:val="22"/>
        </w:rPr>
        <w:t>-</w:t>
      </w:r>
      <w:r w:rsidRPr="00825893">
        <w:rPr>
          <w:rFonts w:ascii="Arial" w:hAnsi="Arial" w:cs="Arial"/>
          <w:sz w:val="22"/>
          <w:szCs w:val="22"/>
        </w:rPr>
        <w:t xml:space="preserve">style pool and spa with </w:t>
      </w:r>
      <w:r w:rsidR="002C61C3">
        <w:rPr>
          <w:rFonts w:ascii="Arial" w:hAnsi="Arial" w:cs="Arial"/>
          <w:sz w:val="22"/>
          <w:szCs w:val="22"/>
        </w:rPr>
        <w:t xml:space="preserve">a </w:t>
      </w:r>
      <w:r w:rsidRPr="00825893">
        <w:rPr>
          <w:rFonts w:ascii="Arial" w:hAnsi="Arial" w:cs="Arial"/>
          <w:sz w:val="22"/>
          <w:szCs w:val="22"/>
        </w:rPr>
        <w:t xml:space="preserve">sundeck, outdoor grilling areas, </w:t>
      </w:r>
      <w:r w:rsidR="00C771E9" w:rsidRPr="00825893">
        <w:rPr>
          <w:rFonts w:ascii="Arial" w:hAnsi="Arial" w:cs="Arial"/>
          <w:sz w:val="22"/>
          <w:szCs w:val="22"/>
        </w:rPr>
        <w:t xml:space="preserve">a billiards room, </w:t>
      </w:r>
      <w:r w:rsidR="002C61C3">
        <w:rPr>
          <w:rFonts w:ascii="Arial" w:hAnsi="Arial" w:cs="Arial"/>
          <w:sz w:val="22"/>
          <w:szCs w:val="22"/>
        </w:rPr>
        <w:t xml:space="preserve">a </w:t>
      </w:r>
      <w:r w:rsidRPr="00825893">
        <w:rPr>
          <w:rFonts w:ascii="Arial" w:hAnsi="Arial" w:cs="Arial"/>
          <w:sz w:val="22"/>
          <w:szCs w:val="22"/>
        </w:rPr>
        <w:t>fitness center</w:t>
      </w:r>
      <w:r w:rsidR="002C61C3">
        <w:rPr>
          <w:rFonts w:ascii="Arial" w:hAnsi="Arial" w:cs="Arial"/>
          <w:sz w:val="22"/>
          <w:szCs w:val="22"/>
        </w:rPr>
        <w:t>, a clubhouse,</w:t>
      </w:r>
      <w:r w:rsidR="00C771E9" w:rsidRPr="00825893">
        <w:rPr>
          <w:rFonts w:ascii="Arial" w:hAnsi="Arial" w:cs="Arial"/>
          <w:sz w:val="22"/>
          <w:szCs w:val="22"/>
        </w:rPr>
        <w:t xml:space="preserve"> and an on-site car wash facility</w:t>
      </w:r>
      <w:r w:rsidRPr="00825893">
        <w:rPr>
          <w:rFonts w:ascii="Arial" w:hAnsi="Arial" w:cs="Arial"/>
          <w:sz w:val="22"/>
          <w:szCs w:val="22"/>
        </w:rPr>
        <w:t xml:space="preserve">. Residents </w:t>
      </w:r>
      <w:r w:rsidR="002C61C3">
        <w:rPr>
          <w:rFonts w:ascii="Arial" w:hAnsi="Arial" w:cs="Arial"/>
          <w:sz w:val="22"/>
          <w:szCs w:val="22"/>
        </w:rPr>
        <w:t xml:space="preserve">also </w:t>
      </w:r>
      <w:r w:rsidRPr="00825893">
        <w:rPr>
          <w:rFonts w:ascii="Arial" w:hAnsi="Arial" w:cs="Arial"/>
          <w:sz w:val="22"/>
          <w:szCs w:val="22"/>
        </w:rPr>
        <w:t>enjoy</w:t>
      </w:r>
      <w:r w:rsidR="002C61C3">
        <w:rPr>
          <w:rFonts w:ascii="Arial" w:hAnsi="Arial" w:cs="Arial"/>
          <w:sz w:val="22"/>
          <w:szCs w:val="22"/>
        </w:rPr>
        <w:t xml:space="preserve"> The Reserve </w:t>
      </w:r>
      <w:r w:rsidR="00AB2889">
        <w:rPr>
          <w:rFonts w:ascii="Arial" w:hAnsi="Arial" w:cs="Arial"/>
          <w:sz w:val="22"/>
          <w:szCs w:val="22"/>
        </w:rPr>
        <w:t>of</w:t>
      </w:r>
      <w:r w:rsidR="002C61C3">
        <w:rPr>
          <w:rFonts w:ascii="Arial" w:hAnsi="Arial" w:cs="Arial"/>
          <w:sz w:val="22"/>
          <w:szCs w:val="22"/>
        </w:rPr>
        <w:t xml:space="preserve"> Byram’s</w:t>
      </w:r>
      <w:r w:rsidRPr="00825893">
        <w:rPr>
          <w:rFonts w:ascii="Arial" w:hAnsi="Arial" w:cs="Arial"/>
          <w:sz w:val="22"/>
          <w:szCs w:val="22"/>
        </w:rPr>
        <w:t xml:space="preserve"> </w:t>
      </w:r>
      <w:r w:rsidR="002C61C3">
        <w:rPr>
          <w:rFonts w:ascii="Arial" w:hAnsi="Arial" w:cs="Arial"/>
          <w:sz w:val="22"/>
          <w:szCs w:val="22"/>
        </w:rPr>
        <w:t>close proximity</w:t>
      </w:r>
      <w:r w:rsidRPr="00825893">
        <w:rPr>
          <w:rFonts w:ascii="Arial" w:hAnsi="Arial" w:cs="Arial"/>
          <w:sz w:val="22"/>
          <w:szCs w:val="22"/>
        </w:rPr>
        <w:t xml:space="preserve"> to </w:t>
      </w:r>
      <w:r w:rsidR="002C61C3">
        <w:rPr>
          <w:rFonts w:ascii="Arial" w:hAnsi="Arial" w:cs="Arial"/>
          <w:sz w:val="22"/>
          <w:szCs w:val="22"/>
        </w:rPr>
        <w:t>the area’s top</w:t>
      </w:r>
      <w:r w:rsidR="002C61C3" w:rsidRPr="00825893">
        <w:rPr>
          <w:rFonts w:ascii="Arial" w:hAnsi="Arial" w:cs="Arial"/>
          <w:sz w:val="22"/>
          <w:szCs w:val="22"/>
        </w:rPr>
        <w:t xml:space="preserve"> employers </w:t>
      </w:r>
      <w:r w:rsidR="002C61C3">
        <w:rPr>
          <w:rFonts w:ascii="Arial" w:hAnsi="Arial" w:cs="Arial"/>
          <w:sz w:val="22"/>
          <w:szCs w:val="22"/>
        </w:rPr>
        <w:t xml:space="preserve">and convenient access to </w:t>
      </w:r>
      <w:r w:rsidR="0091598C" w:rsidRPr="00825893">
        <w:rPr>
          <w:rFonts w:ascii="Arial" w:hAnsi="Arial" w:cs="Arial"/>
          <w:sz w:val="22"/>
          <w:szCs w:val="22"/>
        </w:rPr>
        <w:t>d</w:t>
      </w:r>
      <w:r w:rsidR="00C771E9" w:rsidRPr="00825893">
        <w:rPr>
          <w:rFonts w:ascii="Arial" w:hAnsi="Arial" w:cs="Arial"/>
          <w:sz w:val="22"/>
          <w:szCs w:val="22"/>
        </w:rPr>
        <w:t>owntown Jackson</w:t>
      </w:r>
      <w:r w:rsidR="00825893">
        <w:rPr>
          <w:rFonts w:ascii="Arial" w:hAnsi="Arial" w:cs="Arial"/>
          <w:sz w:val="22"/>
          <w:szCs w:val="22"/>
        </w:rPr>
        <w:t>, M</w:t>
      </w:r>
      <w:r w:rsidR="00934A28">
        <w:rPr>
          <w:rFonts w:ascii="Arial" w:hAnsi="Arial" w:cs="Arial"/>
          <w:sz w:val="22"/>
          <w:szCs w:val="22"/>
        </w:rPr>
        <w:t>ississippi</w:t>
      </w:r>
      <w:r w:rsidR="00825893">
        <w:rPr>
          <w:rFonts w:ascii="Arial" w:hAnsi="Arial" w:cs="Arial"/>
          <w:sz w:val="22"/>
          <w:szCs w:val="22"/>
        </w:rPr>
        <w:t xml:space="preserve"> </w:t>
      </w:r>
      <w:r w:rsidRPr="00825893">
        <w:rPr>
          <w:rFonts w:ascii="Arial" w:hAnsi="Arial" w:cs="Arial"/>
          <w:sz w:val="22"/>
          <w:szCs w:val="22"/>
        </w:rPr>
        <w:t>via I</w:t>
      </w:r>
      <w:r w:rsidR="00934A28">
        <w:rPr>
          <w:rFonts w:ascii="Arial" w:hAnsi="Arial" w:cs="Arial"/>
          <w:sz w:val="22"/>
          <w:szCs w:val="22"/>
        </w:rPr>
        <w:t>nterstate</w:t>
      </w:r>
      <w:r w:rsidR="000F2B8C">
        <w:rPr>
          <w:rFonts w:ascii="Arial" w:hAnsi="Arial" w:cs="Arial"/>
          <w:sz w:val="22"/>
          <w:szCs w:val="22"/>
        </w:rPr>
        <w:t xml:space="preserve"> </w:t>
      </w:r>
      <w:r w:rsidR="00C771E9" w:rsidRPr="00825893">
        <w:rPr>
          <w:rFonts w:ascii="Arial" w:hAnsi="Arial" w:cs="Arial"/>
          <w:sz w:val="22"/>
          <w:szCs w:val="22"/>
        </w:rPr>
        <w:t>5</w:t>
      </w:r>
      <w:r w:rsidRPr="00825893">
        <w:rPr>
          <w:rFonts w:ascii="Arial" w:hAnsi="Arial" w:cs="Arial"/>
          <w:sz w:val="22"/>
          <w:szCs w:val="22"/>
        </w:rPr>
        <w:t>5</w:t>
      </w:r>
      <w:r w:rsidR="00EA734D" w:rsidRPr="00825893">
        <w:rPr>
          <w:rFonts w:ascii="Arial" w:hAnsi="Arial" w:cs="Arial"/>
          <w:sz w:val="22"/>
          <w:szCs w:val="22"/>
        </w:rPr>
        <w:t>.</w:t>
      </w:r>
      <w:r w:rsidR="00C771E9" w:rsidRPr="00825893">
        <w:rPr>
          <w:rFonts w:ascii="Arial" w:hAnsi="Arial" w:cs="Arial"/>
          <w:sz w:val="22"/>
          <w:szCs w:val="22"/>
        </w:rPr>
        <w:t xml:space="preserve"> </w:t>
      </w:r>
    </w:p>
    <w:p w14:paraId="796B90DA" w14:textId="3450F164" w:rsidR="00DE0705" w:rsidRPr="00825893" w:rsidRDefault="00DE0705" w:rsidP="00695C37">
      <w:pPr>
        <w:pStyle w:val="NormalWeb"/>
        <w:shd w:val="clear" w:color="auto" w:fill="FFFFFF"/>
        <w:spacing w:before="0" w:beforeAutospacing="0" w:afterLines="100" w:after="240" w:afterAutospacing="0" w:line="280" w:lineRule="exact"/>
        <w:rPr>
          <w:rFonts w:ascii="Arial" w:hAnsi="Arial" w:cs="Arial"/>
          <w:sz w:val="22"/>
          <w:szCs w:val="22"/>
        </w:rPr>
      </w:pPr>
      <w:r w:rsidRPr="00825893">
        <w:rPr>
          <w:rFonts w:ascii="Arial" w:hAnsi="Arial" w:cs="Arial"/>
          <w:sz w:val="22"/>
          <w:szCs w:val="22"/>
        </w:rPr>
        <w:t xml:space="preserve">“The </w:t>
      </w:r>
      <w:r w:rsidR="002C61C3">
        <w:rPr>
          <w:rFonts w:ascii="Arial" w:hAnsi="Arial" w:cs="Arial"/>
          <w:sz w:val="22"/>
          <w:szCs w:val="22"/>
        </w:rPr>
        <w:t xml:space="preserve">high-quality </w:t>
      </w:r>
      <w:r w:rsidR="008F2BA2" w:rsidRPr="00825893">
        <w:rPr>
          <w:rFonts w:ascii="Arial" w:hAnsi="Arial" w:cs="Arial"/>
          <w:sz w:val="22"/>
          <w:szCs w:val="22"/>
        </w:rPr>
        <w:t>features</w:t>
      </w:r>
      <w:r w:rsidRPr="00825893">
        <w:rPr>
          <w:rFonts w:ascii="Arial" w:hAnsi="Arial" w:cs="Arial"/>
          <w:sz w:val="22"/>
          <w:szCs w:val="22"/>
        </w:rPr>
        <w:t xml:space="preserve"> and location of this </w:t>
      </w:r>
      <w:r w:rsidR="00C771E9" w:rsidRPr="00825893">
        <w:rPr>
          <w:rFonts w:ascii="Arial" w:hAnsi="Arial" w:cs="Arial"/>
          <w:sz w:val="22"/>
          <w:szCs w:val="22"/>
        </w:rPr>
        <w:t>property</w:t>
      </w:r>
      <w:r w:rsidR="0091598C" w:rsidRPr="00825893">
        <w:rPr>
          <w:rFonts w:ascii="Arial" w:hAnsi="Arial" w:cs="Arial"/>
          <w:sz w:val="22"/>
          <w:szCs w:val="22"/>
        </w:rPr>
        <w:t>,</w:t>
      </w:r>
      <w:r w:rsidR="00C771E9" w:rsidRPr="00825893">
        <w:rPr>
          <w:rFonts w:ascii="Arial" w:hAnsi="Arial" w:cs="Arial"/>
          <w:sz w:val="22"/>
          <w:szCs w:val="22"/>
        </w:rPr>
        <w:t xml:space="preserve"> along with our </w:t>
      </w:r>
      <w:r w:rsidR="008F2BA2" w:rsidRPr="00825893">
        <w:rPr>
          <w:rFonts w:ascii="Arial" w:hAnsi="Arial" w:cs="Arial"/>
          <w:sz w:val="22"/>
          <w:szCs w:val="22"/>
        </w:rPr>
        <w:t>‘</w:t>
      </w:r>
      <w:r w:rsidR="00C771E9" w:rsidRPr="00825893">
        <w:rPr>
          <w:rFonts w:ascii="Arial" w:hAnsi="Arial" w:cs="Arial"/>
          <w:sz w:val="22"/>
          <w:szCs w:val="22"/>
        </w:rPr>
        <w:t>management improvement</w:t>
      </w:r>
      <w:r w:rsidR="008F2BA2" w:rsidRPr="00825893">
        <w:rPr>
          <w:rFonts w:ascii="Arial" w:hAnsi="Arial" w:cs="Arial"/>
          <w:sz w:val="22"/>
          <w:szCs w:val="22"/>
        </w:rPr>
        <w:t>’</w:t>
      </w:r>
      <w:r w:rsidRPr="00825893">
        <w:rPr>
          <w:rFonts w:ascii="Arial" w:hAnsi="Arial" w:cs="Arial"/>
          <w:sz w:val="22"/>
          <w:szCs w:val="22"/>
        </w:rPr>
        <w:t xml:space="preserve"> strategy</w:t>
      </w:r>
      <w:r w:rsidR="004123E5" w:rsidRPr="00825893">
        <w:rPr>
          <w:rFonts w:ascii="Arial" w:hAnsi="Arial" w:cs="Arial"/>
          <w:sz w:val="22"/>
          <w:szCs w:val="22"/>
        </w:rPr>
        <w:t>,</w:t>
      </w:r>
      <w:r w:rsidRPr="00825893">
        <w:rPr>
          <w:rFonts w:ascii="Arial" w:hAnsi="Arial" w:cs="Arial"/>
          <w:sz w:val="22"/>
          <w:szCs w:val="22"/>
        </w:rPr>
        <w:t xml:space="preserve"> </w:t>
      </w:r>
      <w:r w:rsidR="009677FF" w:rsidRPr="00825893">
        <w:rPr>
          <w:rFonts w:ascii="Arial" w:hAnsi="Arial" w:cs="Arial"/>
          <w:sz w:val="22"/>
          <w:szCs w:val="22"/>
        </w:rPr>
        <w:t xml:space="preserve">enables us to </w:t>
      </w:r>
      <w:r w:rsidRPr="00825893">
        <w:rPr>
          <w:rFonts w:ascii="Arial" w:hAnsi="Arial" w:cs="Arial"/>
          <w:sz w:val="22"/>
          <w:szCs w:val="22"/>
        </w:rPr>
        <w:t>deliver</w:t>
      </w:r>
      <w:r w:rsidR="00C771E9" w:rsidRPr="00825893">
        <w:rPr>
          <w:rFonts w:ascii="Arial" w:hAnsi="Arial" w:cs="Arial"/>
          <w:sz w:val="22"/>
          <w:szCs w:val="22"/>
        </w:rPr>
        <w:t xml:space="preserve"> a </w:t>
      </w:r>
      <w:r w:rsidR="002C61C3">
        <w:rPr>
          <w:rFonts w:ascii="Arial" w:hAnsi="Arial" w:cs="Arial"/>
          <w:sz w:val="22"/>
          <w:szCs w:val="22"/>
        </w:rPr>
        <w:t>desirable</w:t>
      </w:r>
      <w:r w:rsidR="00C771E9" w:rsidRPr="00825893">
        <w:rPr>
          <w:rFonts w:ascii="Arial" w:hAnsi="Arial" w:cs="Arial"/>
          <w:sz w:val="22"/>
          <w:szCs w:val="22"/>
        </w:rPr>
        <w:t xml:space="preserve"> </w:t>
      </w:r>
      <w:r w:rsidR="00D15603" w:rsidRPr="00825893">
        <w:rPr>
          <w:rFonts w:ascii="Arial" w:hAnsi="Arial" w:cs="Arial"/>
          <w:sz w:val="22"/>
          <w:szCs w:val="22"/>
        </w:rPr>
        <w:t>community</w:t>
      </w:r>
      <w:r w:rsidR="00C771E9" w:rsidRPr="00825893">
        <w:rPr>
          <w:rFonts w:ascii="Arial" w:hAnsi="Arial" w:cs="Arial"/>
          <w:sz w:val="22"/>
          <w:szCs w:val="22"/>
        </w:rPr>
        <w:t xml:space="preserve"> for residents of this growing area</w:t>
      </w:r>
      <w:r w:rsidR="002C61C3">
        <w:rPr>
          <w:rFonts w:ascii="Arial" w:hAnsi="Arial" w:cs="Arial"/>
          <w:sz w:val="22"/>
          <w:szCs w:val="22"/>
        </w:rPr>
        <w:t xml:space="preserve"> at an attractive price point</w:t>
      </w:r>
      <w:r w:rsidR="00934A28">
        <w:rPr>
          <w:rFonts w:ascii="Arial" w:hAnsi="Arial" w:cs="Arial"/>
          <w:sz w:val="22"/>
          <w:szCs w:val="22"/>
        </w:rPr>
        <w:t xml:space="preserve">,” said </w:t>
      </w:r>
      <w:r w:rsidR="00934A28" w:rsidRPr="00825893">
        <w:rPr>
          <w:rFonts w:ascii="Arial" w:hAnsi="Arial" w:cs="Arial"/>
          <w:sz w:val="22"/>
          <w:szCs w:val="22"/>
        </w:rPr>
        <w:t>Ray Hutchinson, chief investment officer of Carter Multifamily.</w:t>
      </w:r>
      <w:r w:rsidRPr="00825893">
        <w:rPr>
          <w:rFonts w:ascii="Arial" w:hAnsi="Arial" w:cs="Arial"/>
          <w:sz w:val="22"/>
          <w:szCs w:val="22"/>
        </w:rPr>
        <w:t xml:space="preserve"> </w:t>
      </w:r>
      <w:r w:rsidR="00934A28">
        <w:rPr>
          <w:rFonts w:ascii="Arial" w:hAnsi="Arial" w:cs="Arial"/>
          <w:sz w:val="22"/>
          <w:szCs w:val="22"/>
        </w:rPr>
        <w:t>“</w:t>
      </w:r>
      <w:r w:rsidRPr="00825893">
        <w:rPr>
          <w:rFonts w:ascii="Arial" w:hAnsi="Arial" w:cs="Arial"/>
          <w:sz w:val="22"/>
          <w:szCs w:val="22"/>
        </w:rPr>
        <w:t xml:space="preserve">We are excited about the </w:t>
      </w:r>
      <w:r w:rsidR="00C771E9" w:rsidRPr="00825893">
        <w:rPr>
          <w:rFonts w:ascii="Arial" w:hAnsi="Arial" w:cs="Arial"/>
          <w:sz w:val="22"/>
          <w:szCs w:val="22"/>
        </w:rPr>
        <w:t xml:space="preserve">strong rental </w:t>
      </w:r>
      <w:r w:rsidRPr="00825893">
        <w:rPr>
          <w:rFonts w:ascii="Arial" w:hAnsi="Arial" w:cs="Arial"/>
          <w:sz w:val="22"/>
          <w:szCs w:val="22"/>
        </w:rPr>
        <w:t>performance of this marke</w:t>
      </w:r>
      <w:r w:rsidR="00647DC8" w:rsidRPr="00825893">
        <w:rPr>
          <w:rFonts w:ascii="Arial" w:hAnsi="Arial" w:cs="Arial"/>
          <w:sz w:val="22"/>
          <w:szCs w:val="22"/>
        </w:rPr>
        <w:t>t</w:t>
      </w:r>
      <w:r w:rsidR="0024370A" w:rsidRPr="00825893">
        <w:rPr>
          <w:rFonts w:ascii="Arial" w:hAnsi="Arial" w:cs="Arial"/>
          <w:sz w:val="22"/>
          <w:szCs w:val="22"/>
        </w:rPr>
        <w:t>,</w:t>
      </w:r>
      <w:r w:rsidR="00647DC8" w:rsidRPr="00825893">
        <w:rPr>
          <w:rFonts w:ascii="Arial" w:hAnsi="Arial" w:cs="Arial"/>
          <w:sz w:val="22"/>
          <w:szCs w:val="22"/>
        </w:rPr>
        <w:t xml:space="preserve"> </w:t>
      </w:r>
      <w:r w:rsidRPr="00825893">
        <w:rPr>
          <w:rFonts w:ascii="Arial" w:hAnsi="Arial" w:cs="Arial"/>
          <w:sz w:val="22"/>
          <w:szCs w:val="22"/>
        </w:rPr>
        <w:t>which has fared well during the pandemic</w:t>
      </w:r>
      <w:r w:rsidR="004123E5" w:rsidRPr="00825893">
        <w:rPr>
          <w:rFonts w:ascii="Arial" w:hAnsi="Arial" w:cs="Arial"/>
          <w:sz w:val="22"/>
          <w:szCs w:val="22"/>
        </w:rPr>
        <w:t>,</w:t>
      </w:r>
      <w:r w:rsidR="00695C37" w:rsidRPr="00825893">
        <w:rPr>
          <w:rFonts w:ascii="Arial" w:hAnsi="Arial" w:cs="Arial"/>
          <w:sz w:val="22"/>
          <w:szCs w:val="22"/>
        </w:rPr>
        <w:t xml:space="preserve"> and the </w:t>
      </w:r>
      <w:r w:rsidR="008F2BA2" w:rsidRPr="00825893">
        <w:rPr>
          <w:rFonts w:ascii="Arial" w:hAnsi="Arial" w:cs="Arial"/>
          <w:sz w:val="22"/>
          <w:szCs w:val="22"/>
        </w:rPr>
        <w:t>upgrades</w:t>
      </w:r>
      <w:r w:rsidR="00695C37" w:rsidRPr="00825893">
        <w:rPr>
          <w:rFonts w:ascii="Arial" w:hAnsi="Arial" w:cs="Arial"/>
          <w:sz w:val="22"/>
          <w:szCs w:val="22"/>
        </w:rPr>
        <w:t xml:space="preserve"> we have planned to enhance the resident </w:t>
      </w:r>
      <w:r w:rsidR="00EC2068" w:rsidRPr="00825893">
        <w:rPr>
          <w:rFonts w:ascii="Arial" w:hAnsi="Arial" w:cs="Arial"/>
          <w:sz w:val="22"/>
          <w:szCs w:val="22"/>
        </w:rPr>
        <w:t xml:space="preserve">experience at </w:t>
      </w:r>
      <w:r w:rsidR="008F2BA2" w:rsidRPr="00825893">
        <w:rPr>
          <w:rFonts w:ascii="Arial" w:hAnsi="Arial" w:cs="Arial"/>
          <w:sz w:val="22"/>
          <w:szCs w:val="22"/>
        </w:rPr>
        <w:t>The Reserve of Byram</w:t>
      </w:r>
      <w:r w:rsidR="00934A28">
        <w:rPr>
          <w:rFonts w:ascii="Arial" w:hAnsi="Arial" w:cs="Arial"/>
          <w:sz w:val="22"/>
          <w:szCs w:val="22"/>
        </w:rPr>
        <w:t>.</w:t>
      </w:r>
      <w:r w:rsidR="000F2B8C">
        <w:rPr>
          <w:rFonts w:ascii="Arial" w:hAnsi="Arial" w:cs="Arial"/>
          <w:sz w:val="22"/>
          <w:szCs w:val="22"/>
        </w:rPr>
        <w:t>”</w:t>
      </w:r>
      <w:r w:rsidR="00695C37" w:rsidRPr="00825893">
        <w:rPr>
          <w:rFonts w:ascii="Arial" w:hAnsi="Arial" w:cs="Arial"/>
          <w:sz w:val="22"/>
          <w:szCs w:val="22"/>
        </w:rPr>
        <w:t xml:space="preserve"> </w:t>
      </w:r>
    </w:p>
    <w:p w14:paraId="50C90C6F" w14:textId="4AE7F4B8" w:rsidR="00FE5404" w:rsidRPr="00825893" w:rsidRDefault="00FE5404" w:rsidP="00695C37">
      <w:pPr>
        <w:pStyle w:val="NormalWeb"/>
        <w:shd w:val="clear" w:color="auto" w:fill="FFFFFF"/>
        <w:spacing w:before="0" w:beforeAutospacing="0" w:afterLines="100" w:after="240" w:afterAutospacing="0" w:line="280" w:lineRule="exact"/>
        <w:rPr>
          <w:rFonts w:ascii="Arial" w:hAnsi="Arial" w:cs="Arial"/>
          <w:sz w:val="22"/>
          <w:szCs w:val="22"/>
        </w:rPr>
      </w:pPr>
      <w:r w:rsidRPr="00825893">
        <w:rPr>
          <w:rFonts w:ascii="Arial" w:hAnsi="Arial" w:cs="Arial"/>
          <w:sz w:val="22"/>
          <w:szCs w:val="22"/>
        </w:rPr>
        <w:t xml:space="preserve">Carter Multifamily intends to execute a substantive value-add strategy by enhancing the amenity package, completing interior and exterior upgrades, and by implementing </w:t>
      </w:r>
      <w:r w:rsidR="002C61C3">
        <w:rPr>
          <w:rFonts w:ascii="Arial" w:hAnsi="Arial" w:cs="Arial"/>
          <w:sz w:val="22"/>
          <w:szCs w:val="22"/>
        </w:rPr>
        <w:t xml:space="preserve">institutionally based </w:t>
      </w:r>
      <w:r w:rsidRPr="00825893">
        <w:rPr>
          <w:rFonts w:ascii="Arial" w:hAnsi="Arial" w:cs="Arial"/>
          <w:sz w:val="22"/>
          <w:szCs w:val="22"/>
        </w:rPr>
        <w:t>property management best practices.</w:t>
      </w:r>
    </w:p>
    <w:p w14:paraId="152435E0" w14:textId="17CD3C88" w:rsidR="00E26257" w:rsidRPr="00825893" w:rsidRDefault="00AF73F2" w:rsidP="00695C37">
      <w:pPr>
        <w:pStyle w:val="NormalWeb"/>
        <w:shd w:val="clear" w:color="auto" w:fill="FFFFFF"/>
        <w:spacing w:before="0" w:beforeAutospacing="0" w:afterLines="100" w:after="240" w:afterAutospacing="0" w:line="280" w:lineRule="exact"/>
        <w:rPr>
          <w:rFonts w:ascii="Arial" w:hAnsi="Arial" w:cs="Arial"/>
          <w:sz w:val="22"/>
          <w:szCs w:val="22"/>
        </w:rPr>
      </w:pPr>
      <w:r w:rsidRPr="00825893">
        <w:rPr>
          <w:rFonts w:ascii="Arial" w:hAnsi="Arial" w:cs="Arial"/>
          <w:b/>
          <w:bCs/>
          <w:sz w:val="22"/>
          <w:szCs w:val="22"/>
        </w:rPr>
        <w:t>About Carter Multifamily</w:t>
      </w:r>
      <w:r w:rsidRPr="00825893">
        <w:rPr>
          <w:rFonts w:ascii="Arial" w:hAnsi="Arial" w:cs="Arial"/>
          <w:b/>
          <w:bCs/>
          <w:sz w:val="22"/>
          <w:szCs w:val="22"/>
        </w:rPr>
        <w:br/>
      </w:r>
      <w:r w:rsidR="00EC2068" w:rsidRPr="00825893">
        <w:rPr>
          <w:rFonts w:ascii="Arial" w:hAnsi="Arial" w:cs="Arial"/>
          <w:sz w:val="22"/>
          <w:szCs w:val="22"/>
        </w:rPr>
        <w:t xml:space="preserve">Carter Multifamily is a private real estate company focused on high-growth multifamily real estate with value-add enhancement opportunities. Carter </w:t>
      </w:r>
      <w:r w:rsidR="008F2BA2" w:rsidRPr="00825893">
        <w:rPr>
          <w:rFonts w:ascii="Arial" w:hAnsi="Arial" w:cs="Arial"/>
          <w:sz w:val="22"/>
          <w:szCs w:val="22"/>
        </w:rPr>
        <w:t>Multifamily’s</w:t>
      </w:r>
      <w:r w:rsidR="00EC2068" w:rsidRPr="00825893">
        <w:rPr>
          <w:rFonts w:ascii="Arial" w:hAnsi="Arial" w:cs="Arial"/>
          <w:sz w:val="22"/>
          <w:szCs w:val="22"/>
        </w:rPr>
        <w:t xml:space="preserve"> leadership team has over </w:t>
      </w:r>
      <w:r w:rsidR="002C61C3">
        <w:rPr>
          <w:rFonts w:ascii="Arial" w:hAnsi="Arial" w:cs="Arial"/>
          <w:sz w:val="22"/>
          <w:szCs w:val="22"/>
        </w:rPr>
        <w:t>225</w:t>
      </w:r>
      <w:r w:rsidR="00EC2068" w:rsidRPr="00825893">
        <w:rPr>
          <w:rFonts w:ascii="Arial" w:hAnsi="Arial" w:cs="Arial"/>
          <w:sz w:val="22"/>
          <w:szCs w:val="22"/>
        </w:rPr>
        <w:t xml:space="preserve"> years of experience in the real estate sector and leverages key relationships in multifamily to focus on GROWTH and INCOME opportunities.</w:t>
      </w:r>
    </w:p>
    <w:p w14:paraId="7C8F2F2D" w14:textId="2A7CE9DB" w:rsidR="00A60BC1" w:rsidRPr="00825893" w:rsidRDefault="00AF73F2" w:rsidP="00695C37">
      <w:pPr>
        <w:pStyle w:val="NormalWeb"/>
        <w:shd w:val="clear" w:color="auto" w:fill="FFFFFF"/>
        <w:spacing w:before="0" w:beforeAutospacing="0" w:afterLines="100" w:after="240" w:afterAutospacing="0" w:line="280" w:lineRule="exact"/>
        <w:rPr>
          <w:rFonts w:ascii="Arial" w:hAnsi="Arial" w:cs="Arial"/>
          <w:sz w:val="22"/>
          <w:szCs w:val="22"/>
        </w:rPr>
      </w:pPr>
      <w:r w:rsidRPr="00825893">
        <w:rPr>
          <w:rFonts w:ascii="Arial" w:hAnsi="Arial" w:cs="Arial"/>
          <w:b/>
          <w:bCs/>
          <w:sz w:val="22"/>
          <w:szCs w:val="22"/>
        </w:rPr>
        <w:t>Media Contact:</w:t>
      </w:r>
      <w:r w:rsidRPr="00825893">
        <w:rPr>
          <w:rFonts w:ascii="Arial" w:hAnsi="Arial" w:cs="Arial"/>
          <w:b/>
          <w:bCs/>
          <w:sz w:val="22"/>
          <w:szCs w:val="22"/>
        </w:rPr>
        <w:br/>
      </w:r>
      <w:r w:rsidRPr="00825893">
        <w:rPr>
          <w:rStyle w:val="xn-person"/>
          <w:rFonts w:ascii="Arial" w:hAnsi="Arial" w:cs="Arial"/>
          <w:sz w:val="22"/>
          <w:szCs w:val="22"/>
        </w:rPr>
        <w:t>Stacy Sheedy</w:t>
      </w:r>
      <w:r w:rsidRPr="00825893">
        <w:rPr>
          <w:rFonts w:ascii="Arial" w:hAnsi="Arial" w:cs="Arial"/>
          <w:sz w:val="22"/>
          <w:szCs w:val="22"/>
        </w:rPr>
        <w:br/>
        <w:t>Director of Marketing, </w:t>
      </w:r>
      <w:r w:rsidRPr="00825893">
        <w:rPr>
          <w:rStyle w:val="xn-person"/>
          <w:rFonts w:ascii="Arial" w:hAnsi="Arial" w:cs="Arial"/>
          <w:sz w:val="22"/>
          <w:szCs w:val="22"/>
        </w:rPr>
        <w:t>Carter Multifamily</w:t>
      </w:r>
      <w:r w:rsidRPr="00825893">
        <w:rPr>
          <w:rFonts w:ascii="Arial" w:hAnsi="Arial" w:cs="Arial"/>
          <w:sz w:val="22"/>
          <w:szCs w:val="22"/>
        </w:rPr>
        <w:br/>
      </w:r>
      <w:hyperlink r:id="rId6" w:tgtFrame="_blank" w:history="1">
        <w:r w:rsidRPr="00825893">
          <w:rPr>
            <w:rStyle w:val="Hyperlink"/>
            <w:rFonts w:ascii="Arial" w:hAnsi="Arial" w:cs="Arial"/>
            <w:color w:val="auto"/>
            <w:sz w:val="22"/>
            <w:szCs w:val="22"/>
          </w:rPr>
          <w:t>ssheedy@carterfunds.com</w:t>
        </w:r>
      </w:hyperlink>
      <w:r w:rsidRPr="00825893">
        <w:rPr>
          <w:rFonts w:ascii="Arial" w:hAnsi="Arial" w:cs="Arial"/>
          <w:sz w:val="22"/>
          <w:szCs w:val="22"/>
        </w:rPr>
        <w:br/>
        <w:t>813-358-5982</w:t>
      </w:r>
    </w:p>
    <w:sectPr w:rsidR="00A60BC1" w:rsidRPr="00825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01BE"/>
    <w:multiLevelType w:val="hybridMultilevel"/>
    <w:tmpl w:val="2998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F2"/>
    <w:rsid w:val="000136B7"/>
    <w:rsid w:val="000811DC"/>
    <w:rsid w:val="000F2B8C"/>
    <w:rsid w:val="0024370A"/>
    <w:rsid w:val="002C61C3"/>
    <w:rsid w:val="002D08EE"/>
    <w:rsid w:val="00330A54"/>
    <w:rsid w:val="004123E5"/>
    <w:rsid w:val="004D53EC"/>
    <w:rsid w:val="005037D3"/>
    <w:rsid w:val="005600F4"/>
    <w:rsid w:val="00563EB9"/>
    <w:rsid w:val="00647DC8"/>
    <w:rsid w:val="006728A0"/>
    <w:rsid w:val="00695C37"/>
    <w:rsid w:val="00825893"/>
    <w:rsid w:val="008926F7"/>
    <w:rsid w:val="008B522A"/>
    <w:rsid w:val="008F2BA2"/>
    <w:rsid w:val="0091598C"/>
    <w:rsid w:val="00934A28"/>
    <w:rsid w:val="009653AB"/>
    <w:rsid w:val="009677FF"/>
    <w:rsid w:val="00A3141A"/>
    <w:rsid w:val="00AB2889"/>
    <w:rsid w:val="00AF73F2"/>
    <w:rsid w:val="00C771E9"/>
    <w:rsid w:val="00CB29F5"/>
    <w:rsid w:val="00D15603"/>
    <w:rsid w:val="00DE0705"/>
    <w:rsid w:val="00E26257"/>
    <w:rsid w:val="00EA734D"/>
    <w:rsid w:val="00EC2068"/>
    <w:rsid w:val="00F9649A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EC8C"/>
  <w15:chartTrackingRefBased/>
  <w15:docId w15:val="{9AD11B8D-57CA-478E-9C2A-F1B80134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7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ubtitle1">
    <w:name w:val="Subtitle1"/>
    <w:basedOn w:val="Normal"/>
    <w:rsid w:val="00AF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AF73F2"/>
  </w:style>
  <w:style w:type="character" w:customStyle="1" w:styleId="xn-chron">
    <w:name w:val="xn-chron"/>
    <w:basedOn w:val="DefaultParagraphFont"/>
    <w:rsid w:val="00AF73F2"/>
  </w:style>
  <w:style w:type="character" w:customStyle="1" w:styleId="xn-money">
    <w:name w:val="xn-money"/>
    <w:basedOn w:val="DefaultParagraphFont"/>
    <w:rsid w:val="00AF73F2"/>
  </w:style>
  <w:style w:type="character" w:customStyle="1" w:styleId="xn-person">
    <w:name w:val="xn-person"/>
    <w:basedOn w:val="DefaultParagraphFont"/>
    <w:rsid w:val="00AF73F2"/>
  </w:style>
  <w:style w:type="character" w:styleId="Hyperlink">
    <w:name w:val="Hyperlink"/>
    <w:basedOn w:val="DefaultParagraphFont"/>
    <w:uiPriority w:val="99"/>
    <w:unhideWhenUsed/>
    <w:rsid w:val="00AF73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1DC"/>
    <w:pPr>
      <w:ind w:left="720"/>
      <w:contextualSpacing/>
    </w:pPr>
  </w:style>
  <w:style w:type="paragraph" w:customStyle="1" w:styleId="Default">
    <w:name w:val="Default"/>
    <w:rsid w:val="00FE5404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A0">
    <w:name w:val="A0"/>
    <w:uiPriority w:val="99"/>
    <w:rsid w:val="00FE5404"/>
    <w:rPr>
      <w:rFonts w:cs="Montserrat"/>
      <w:color w:val="5E5F61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E5404"/>
    <w:pPr>
      <w:spacing w:line="24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695C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5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9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heedy@carterfunds.com" TargetMode="External"/><Relationship Id="rId5" Type="http://schemas.openxmlformats.org/officeDocument/2006/relationships/hyperlink" Target="http://www.cartermultifami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Sheedy</dc:creator>
  <cp:keywords/>
  <dc:description/>
  <cp:lastModifiedBy>Brooke Heffington</cp:lastModifiedBy>
  <cp:revision>2</cp:revision>
  <dcterms:created xsi:type="dcterms:W3CDTF">2021-01-11T20:55:00Z</dcterms:created>
  <dcterms:modified xsi:type="dcterms:W3CDTF">2021-01-11T20:55:00Z</dcterms:modified>
</cp:coreProperties>
</file>